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E8F" w:rsidRPr="008554DB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3DF9" w:rsidRPr="007B5223" w:rsidRDefault="00AA0D0C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223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ППССЗ</w:t>
      </w:r>
    </w:p>
    <w:p w:rsidR="00AA0D0C" w:rsidRPr="008554DB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:rsidR="0064634F" w:rsidRPr="008554DB" w:rsidRDefault="00AA0D0C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7B5223"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64634F" w:rsidRPr="003F59EE" w:rsidRDefault="0064634F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9EE">
        <w:rPr>
          <w:rFonts w:ascii="Times New Roman" w:hAnsi="Times New Roman" w:cs="Times New Roman"/>
          <w:sz w:val="28"/>
          <w:szCs w:val="28"/>
        </w:rPr>
        <w:t xml:space="preserve">ФГОС СПО по специальности </w:t>
      </w:r>
      <w:r w:rsidR="003F59EE" w:rsidRPr="003F59EE">
        <w:rPr>
          <w:rFonts w:ascii="Times New Roman" w:hAnsi="Times New Roman" w:cs="Times New Roman"/>
          <w:sz w:val="28"/>
          <w:szCs w:val="28"/>
        </w:rPr>
        <w:t>40.02.01 Право и организация социального обеспечения</w:t>
      </w:r>
      <w:r w:rsidRPr="003F59EE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3F59EE" w:rsidRPr="003F59EE">
        <w:rPr>
          <w:rFonts w:ascii="Times New Roman" w:hAnsi="Times New Roman" w:cs="Times New Roman"/>
          <w:sz w:val="28"/>
          <w:szCs w:val="28"/>
        </w:rPr>
        <w:t>12 мая 2014</w:t>
      </w:r>
      <w:r w:rsidR="00197DE0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3F59EE">
        <w:rPr>
          <w:rFonts w:ascii="Times New Roman" w:hAnsi="Times New Roman" w:cs="Times New Roman"/>
          <w:sz w:val="28"/>
          <w:szCs w:val="28"/>
        </w:rPr>
        <w:t>г.</w:t>
      </w:r>
      <w:r w:rsidRPr="003F59EE">
        <w:rPr>
          <w:rFonts w:ascii="Times New Roman" w:hAnsi="Times New Roman" w:cs="Times New Roman"/>
          <w:sz w:val="28"/>
          <w:szCs w:val="28"/>
        </w:rPr>
        <w:t xml:space="preserve"> №</w:t>
      </w:r>
      <w:r w:rsidR="007B5223">
        <w:rPr>
          <w:rFonts w:ascii="Times New Roman" w:hAnsi="Times New Roman" w:cs="Times New Roman"/>
          <w:sz w:val="28"/>
          <w:szCs w:val="28"/>
        </w:rPr>
        <w:t xml:space="preserve"> </w:t>
      </w:r>
      <w:r w:rsidR="003F59EE" w:rsidRPr="003F59EE">
        <w:rPr>
          <w:rFonts w:ascii="Times New Roman" w:hAnsi="Times New Roman" w:cs="Times New Roman"/>
          <w:sz w:val="28"/>
          <w:szCs w:val="28"/>
        </w:rPr>
        <w:t>508</w:t>
      </w:r>
      <w:r w:rsidRPr="003F59EE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="003F59EE" w:rsidRPr="003F59EE">
        <w:rPr>
          <w:rFonts w:ascii="Times New Roman" w:hAnsi="Times New Roman" w:cs="Times New Roman"/>
          <w:sz w:val="28"/>
          <w:szCs w:val="28"/>
        </w:rPr>
        <w:t>2</w:t>
      </w:r>
      <w:r w:rsidR="00A24795" w:rsidRPr="003F59EE">
        <w:rPr>
          <w:rFonts w:ascii="Times New Roman" w:hAnsi="Times New Roman" w:cs="Times New Roman"/>
          <w:sz w:val="28"/>
          <w:szCs w:val="28"/>
        </w:rPr>
        <w:t>9</w:t>
      </w:r>
      <w:r w:rsidR="00B96849" w:rsidRPr="003F59EE">
        <w:rPr>
          <w:rFonts w:ascii="Times New Roman" w:hAnsi="Times New Roman" w:cs="Times New Roman"/>
          <w:sz w:val="28"/>
          <w:szCs w:val="28"/>
        </w:rPr>
        <w:t xml:space="preserve"> </w:t>
      </w:r>
      <w:r w:rsidR="003F59EE" w:rsidRPr="003F59EE">
        <w:rPr>
          <w:rFonts w:ascii="Times New Roman" w:hAnsi="Times New Roman" w:cs="Times New Roman"/>
          <w:sz w:val="28"/>
          <w:szCs w:val="28"/>
        </w:rPr>
        <w:t>июля</w:t>
      </w:r>
      <w:r w:rsidRPr="003F59EE">
        <w:rPr>
          <w:rFonts w:ascii="Times New Roman" w:hAnsi="Times New Roman" w:cs="Times New Roman"/>
          <w:sz w:val="28"/>
          <w:szCs w:val="28"/>
        </w:rPr>
        <w:t xml:space="preserve"> 2014 г., регистрационный №</w:t>
      </w:r>
      <w:r w:rsidR="007B5223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3F59EE">
        <w:rPr>
          <w:rFonts w:ascii="Times New Roman" w:hAnsi="Times New Roman" w:cs="Times New Roman"/>
          <w:sz w:val="28"/>
          <w:szCs w:val="28"/>
        </w:rPr>
        <w:t>3</w:t>
      </w:r>
      <w:r w:rsidR="00B96849" w:rsidRPr="003F59EE">
        <w:rPr>
          <w:rFonts w:ascii="Times New Roman" w:hAnsi="Times New Roman" w:cs="Times New Roman"/>
          <w:sz w:val="28"/>
          <w:szCs w:val="28"/>
        </w:rPr>
        <w:t>3</w:t>
      </w:r>
      <w:r w:rsidR="003F59EE" w:rsidRPr="003F59EE">
        <w:rPr>
          <w:rFonts w:ascii="Times New Roman" w:hAnsi="Times New Roman" w:cs="Times New Roman"/>
          <w:sz w:val="28"/>
          <w:szCs w:val="28"/>
        </w:rPr>
        <w:t xml:space="preserve">324; </w:t>
      </w:r>
    </w:p>
    <w:p w:rsidR="004D57E5" w:rsidRPr="00D4518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4D57E5" w:rsidRPr="00137A7F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E5" w:rsidRPr="005F7F11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</w:t>
      </w:r>
      <w:r w:rsidRPr="005F7F11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образования», зарегистрирован Министерством юстиции Российской Федерации 21 сентября 2022 г. № 70167;</w:t>
      </w:r>
    </w:p>
    <w:p w:rsidR="004D57E5" w:rsidRPr="00D4518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E5" w:rsidRPr="00BC425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:rsidR="004D57E5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E5" w:rsidRPr="00AE6D83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:rsidR="004D57E5" w:rsidRPr="008D3869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869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4D57E5" w:rsidRDefault="004D57E5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</w:p>
    <w:p w:rsidR="004D57E5" w:rsidRDefault="004D57E5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</w:p>
    <w:p w:rsidR="004D57E5" w:rsidRDefault="004D57E5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</w:p>
    <w:p w:rsidR="004D57E5" w:rsidRDefault="004D57E5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4D57E5">
        <w:rPr>
          <w:b w:val="0"/>
        </w:rPr>
        <w:lastRenderedPageBreak/>
        <w:t>Срок получения СПО по специальности 40.02.01 Право и организация социального обеспечения базовой подготовки в очной форме обучения</w:t>
      </w:r>
      <w:r>
        <w:rPr>
          <w:b w:val="0"/>
        </w:rPr>
        <w:t xml:space="preserve"> на базе основного общего образования</w:t>
      </w:r>
      <w:r w:rsidRPr="004D57E5">
        <w:rPr>
          <w:b w:val="0"/>
        </w:rPr>
        <w:t xml:space="preserve"> и присваиваемая квалификация</w:t>
      </w:r>
      <w:r>
        <w:rPr>
          <w:b w:val="0"/>
        </w:rPr>
        <w:t>: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4876"/>
        <w:gridCol w:w="4877"/>
      </w:tblGrid>
      <w:tr w:rsidR="004D57E5" w:rsidRPr="004D57E5" w:rsidTr="004D57E5">
        <w:tblPrEx>
          <w:tblCellMar>
            <w:top w:w="0" w:type="dxa"/>
            <w:bottom w:w="0" w:type="dxa"/>
          </w:tblCellMar>
        </w:tblPrEx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E5" w:rsidRPr="004D57E5" w:rsidRDefault="004D57E5" w:rsidP="006F74BF">
            <w:pPr>
              <w:pStyle w:val="af2"/>
              <w:jc w:val="center"/>
              <w:rPr>
                <w:b/>
              </w:rPr>
            </w:pPr>
            <w:r w:rsidRPr="004D57E5">
              <w:rPr>
                <w:b/>
              </w:rPr>
              <w:t>Уровень образования, необходимый для приема на обучение по ППССЗ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E5" w:rsidRPr="004D57E5" w:rsidRDefault="004D57E5" w:rsidP="006F74BF">
            <w:pPr>
              <w:pStyle w:val="af2"/>
              <w:jc w:val="center"/>
              <w:rPr>
                <w:b/>
              </w:rPr>
            </w:pPr>
            <w:r w:rsidRPr="004D57E5">
              <w:rPr>
                <w:b/>
              </w:rPr>
              <w:t>Наименование квалификации базовой подготовки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57E5" w:rsidRPr="004D57E5" w:rsidRDefault="004D57E5" w:rsidP="004D57E5">
            <w:pPr>
              <w:pStyle w:val="af2"/>
              <w:jc w:val="center"/>
              <w:rPr>
                <w:b/>
              </w:rPr>
            </w:pPr>
            <w:r w:rsidRPr="004D57E5">
              <w:rPr>
                <w:b/>
              </w:rPr>
              <w:t>Срок получения СПО по ППССЗ базовой подготовки в очной форме обучения</w:t>
            </w:r>
          </w:p>
        </w:tc>
      </w:tr>
      <w:tr w:rsidR="004D57E5" w:rsidRPr="004D57E5" w:rsidTr="004D57E5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48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57E5" w:rsidRPr="004D57E5" w:rsidRDefault="004D57E5" w:rsidP="004D57E5">
            <w:pPr>
              <w:pStyle w:val="af2"/>
              <w:jc w:val="center"/>
            </w:pPr>
            <w:r w:rsidRPr="004D57E5">
              <w:t>основное общее образование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E5" w:rsidRPr="004D57E5" w:rsidRDefault="004D57E5" w:rsidP="004D57E5">
            <w:pPr>
              <w:pStyle w:val="af2"/>
              <w:jc w:val="center"/>
            </w:pPr>
            <w:r w:rsidRPr="004D57E5">
              <w:t>Юрист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57E5" w:rsidRPr="004D57E5" w:rsidRDefault="004D57E5" w:rsidP="004D57E5">
            <w:pPr>
              <w:pStyle w:val="af2"/>
              <w:jc w:val="center"/>
            </w:pPr>
            <w:r w:rsidRPr="004D57E5">
              <w:t>2 года 10 месяцев</w:t>
            </w:r>
          </w:p>
        </w:tc>
      </w:tr>
    </w:tbl>
    <w:p w:rsidR="004D57E5" w:rsidRDefault="004D57E5" w:rsidP="004D57E5">
      <w:pPr>
        <w:pStyle w:val="30"/>
        <w:shd w:val="clear" w:color="auto" w:fill="auto"/>
        <w:spacing w:after="248" w:line="360" w:lineRule="auto"/>
        <w:jc w:val="both"/>
        <w:rPr>
          <w:b w:val="0"/>
        </w:rPr>
      </w:pPr>
    </w:p>
    <w:p w:rsidR="004D57E5" w:rsidRPr="004D57E5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 xml:space="preserve">Область профессиональной деятельности выпускников: </w:t>
      </w:r>
    </w:p>
    <w:p w:rsidR="004D57E5" w:rsidRPr="004D57E5" w:rsidRDefault="004D57E5" w:rsidP="004D57E5">
      <w:pPr>
        <w:pStyle w:val="af3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 xml:space="preserve">реализация правовых норм в социальной сфере, </w:t>
      </w:r>
    </w:p>
    <w:p w:rsidR="004D57E5" w:rsidRPr="004D57E5" w:rsidRDefault="004D57E5" w:rsidP="004D57E5">
      <w:pPr>
        <w:pStyle w:val="af3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выполнение государственных полномочий по пенсионному обеспечению, государственных и муниципальных полномочий по социальной защите населения.</w:t>
      </w:r>
    </w:p>
    <w:p w:rsidR="004D57E5" w:rsidRPr="004D57E5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p w:rsidR="004D57E5" w:rsidRPr="004D57E5" w:rsidRDefault="004D57E5" w:rsidP="004D57E5">
      <w:pPr>
        <w:pStyle w:val="af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документы правового характера;</w:t>
      </w:r>
    </w:p>
    <w:p w:rsidR="004D57E5" w:rsidRPr="004D57E5" w:rsidRDefault="004D57E5" w:rsidP="004D57E5">
      <w:pPr>
        <w:pStyle w:val="af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базы данных получателей пенсий, пособий и мер социальной поддержки отдельных категорий граждан и семей, состоящих на учете;</w:t>
      </w:r>
    </w:p>
    <w:p w:rsidR="004D57E5" w:rsidRPr="004D57E5" w:rsidRDefault="004D57E5" w:rsidP="004D57E5">
      <w:pPr>
        <w:pStyle w:val="af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пенсии, пособия, компенсации и другие выплаты, отнесенные к компетенциям органов и учреждений социальной защиты населения, а также органов Пенсионного фонда Российской Федерации;</w:t>
      </w:r>
    </w:p>
    <w:p w:rsidR="004D57E5" w:rsidRPr="004D57E5" w:rsidRDefault="004D57E5" w:rsidP="004D57E5">
      <w:pPr>
        <w:pStyle w:val="af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государственные и муниципальные услуги отдельным лицам, семьям и категориям граждан, нуждающимся в социальной поддержке и защите.</w:t>
      </w:r>
    </w:p>
    <w:p w:rsidR="004D57E5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D57E5" w:rsidRPr="004D57E5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lastRenderedPageBreak/>
        <w:t>Юрист (базовой подготовки) готовится к следующим видам деятельности:</w:t>
      </w:r>
    </w:p>
    <w:p w:rsidR="004D57E5" w:rsidRPr="004D57E5" w:rsidRDefault="004D57E5" w:rsidP="004D57E5">
      <w:pPr>
        <w:pStyle w:val="af3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Обеспечение реализации прав граждан в сфере пенсионного обеспечения и социальной защиты.</w:t>
      </w:r>
    </w:p>
    <w:p w:rsidR="004D57E5" w:rsidRPr="004D57E5" w:rsidRDefault="004D57E5" w:rsidP="004D57E5">
      <w:pPr>
        <w:pStyle w:val="af3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4D57E5" w:rsidRPr="004D57E5" w:rsidRDefault="004D57E5" w:rsidP="004D57E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sub_2045"/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общими компетенциями, включающими в себя способность: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 9. Ориентироваться в условиях постоянного изменения правовой базы.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10. Соблюдать основы здорового образа жизни, требования охраны труда.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11. Соблюдать деловой этикет, культуру и психологические основы общения, нормы и правила поведения.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12. Проявлять нетерпимость к коррупционному поведению.</w:t>
      </w:r>
    </w:p>
    <w:p w:rsidR="004D57E5" w:rsidRPr="004D57E5" w:rsidRDefault="004D57E5" w:rsidP="004D57E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профессиональными компетенциями, соответствующими видам деятельности: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i/>
          <w:sz w:val="28"/>
          <w:szCs w:val="28"/>
        </w:rPr>
        <w:t>Обеспечение реализации прав граждан в сфере пенсионного обеспечения и социальной защиты.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1.2. Осуществлять прием граждан по вопросам пенсионного обеспечения и социальной защиты.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1.5. Осуществлять формирование и хранение дел получателей пенсий, пособий и других социальных выплат.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ПК 1.6. Консультировать граждан и представителей юридических лиц по вопросам пенсионного обеспечения и социальной защиты.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i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4D57E5" w:rsidRPr="004D57E5" w:rsidRDefault="004D57E5" w:rsidP="004D57E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2.2. Выявлять лиц, нуждающихся в социальной защите и осуществлять их учет, используя информационно-компьютерные технологии.</w:t>
      </w:r>
    </w:p>
    <w:p w:rsidR="007B5223" w:rsidRDefault="004D57E5" w:rsidP="004D57E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E278EF" w:rsidRPr="007B5223" w:rsidRDefault="00E278EF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223">
        <w:rPr>
          <w:rFonts w:ascii="Times New Roman" w:hAnsi="Times New Roman" w:cs="Times New Roman"/>
          <w:b/>
          <w:sz w:val="28"/>
          <w:szCs w:val="28"/>
        </w:rPr>
        <w:t>Порядок организации и осуществления образовательной деятельности</w:t>
      </w:r>
    </w:p>
    <w:p w:rsidR="00E278EF" w:rsidRPr="008554DB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Учебный</w:t>
      </w:r>
      <w:r w:rsidR="00197DE0">
        <w:rPr>
          <w:rFonts w:ascii="Times New Roman" w:hAnsi="Times New Roman" w:cs="Times New Roman"/>
          <w:sz w:val="28"/>
          <w:szCs w:val="28"/>
        </w:rPr>
        <w:t xml:space="preserve"> план вводится с 01 сентября 202</w:t>
      </w:r>
      <w:r w:rsidR="004D57E5">
        <w:rPr>
          <w:rFonts w:ascii="Times New Roman" w:hAnsi="Times New Roman" w:cs="Times New Roman"/>
          <w:sz w:val="28"/>
          <w:szCs w:val="28"/>
        </w:rPr>
        <w:t>3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78EF" w:rsidRPr="008554DB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:rsidR="00E278EF" w:rsidRPr="008554DB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специальности и графику учебного процесса;</w:t>
      </w:r>
    </w:p>
    <w:p w:rsidR="00E278EF" w:rsidRPr="008554DB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продолжительность учебной </w:t>
      </w:r>
      <w:r w:rsidR="00197DE0">
        <w:rPr>
          <w:rFonts w:ascii="Times New Roman" w:hAnsi="Times New Roman" w:cs="Times New Roman"/>
          <w:sz w:val="28"/>
          <w:szCs w:val="28"/>
        </w:rPr>
        <w:t xml:space="preserve">недели – </w:t>
      </w:r>
      <w:r w:rsidR="009726CB">
        <w:rPr>
          <w:rFonts w:ascii="Times New Roman" w:hAnsi="Times New Roman" w:cs="Times New Roman"/>
          <w:sz w:val="28"/>
          <w:szCs w:val="28"/>
        </w:rPr>
        <w:t>шест</w:t>
      </w:r>
      <w:r w:rsidRPr="008554DB">
        <w:rPr>
          <w:rFonts w:ascii="Times New Roman" w:hAnsi="Times New Roman" w:cs="Times New Roman"/>
          <w:sz w:val="28"/>
          <w:szCs w:val="28"/>
        </w:rPr>
        <w:t>идневная;</w:t>
      </w:r>
    </w:p>
    <w:p w:rsidR="00E278EF" w:rsidRPr="008554DB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8554DB">
        <w:rPr>
          <w:rFonts w:ascii="Times New Roman" w:hAnsi="Times New Roman" w:cs="Times New Roman"/>
          <w:sz w:val="28"/>
          <w:szCs w:val="28"/>
        </w:rPr>
        <w:t>;</w:t>
      </w:r>
    </w:p>
    <w:p w:rsidR="007B033F" w:rsidRPr="008554DB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мин.;</w:t>
      </w:r>
    </w:p>
    <w:p w:rsidR="001F6AA9" w:rsidRPr="008554DB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максимальный объём учебной нагрузки обучающегося </w:t>
      </w:r>
      <w:r w:rsidR="001F6AA9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:rsidR="007B033F" w:rsidRPr="008554DB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:rsidR="00A66E95" w:rsidRPr="008554DB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5017BF" w:rsidRPr="00482C64" w:rsidRDefault="00370C68" w:rsidP="004D57E5">
      <w:pPr>
        <w:pStyle w:val="a3"/>
        <w:numPr>
          <w:ilvl w:val="0"/>
          <w:numId w:val="34"/>
        </w:numPr>
        <w:tabs>
          <w:tab w:val="left" w:pos="111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0E255E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482C64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>06 Гражданское право</w:t>
      </w:r>
      <w:r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2C64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и по </w:t>
      </w:r>
      <w:r w:rsidR="00E65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МДК.01.01 </w:t>
      </w:r>
      <w:r w:rsidR="00482C64" w:rsidRPr="00482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E65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C64" w:rsidRPr="00482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социального обеспечения</w:t>
      </w:r>
      <w:r w:rsidR="009843F7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43F7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и проводятся за счёт часов, отведённых на изучение эт</w:t>
      </w:r>
      <w:r w:rsidR="00523DA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дисциплины и</w:t>
      </w:r>
      <w:r w:rsidR="009843F7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523D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43F7" w:rsidRPr="00482C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6E95" w:rsidRPr="008554DB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proofErr w:type="gramStart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</w:t>
      </w:r>
      <w:proofErr w:type="gramEnd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 курсе – 1</w:t>
      </w:r>
      <w:r w:rsidR="005215EB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</w:t>
      </w:r>
      <w:r w:rsidR="005215EB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8554DB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8554DB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5215EB" w:rsidRPr="008554DB">
        <w:rPr>
          <w:rFonts w:ascii="Times New Roman" w:hAnsi="Times New Roman" w:cs="Times New Roman"/>
          <w:sz w:val="28"/>
          <w:szCs w:val="28"/>
        </w:rPr>
        <w:t>2</w:t>
      </w:r>
      <w:r w:rsidR="005017BF" w:rsidRPr="008554DB">
        <w:rPr>
          <w:rFonts w:ascii="Times New Roman" w:hAnsi="Times New Roman" w:cs="Times New Roman"/>
          <w:sz w:val="28"/>
          <w:szCs w:val="28"/>
        </w:rPr>
        <w:t>4</w:t>
      </w:r>
      <w:r w:rsidR="009D6E0C" w:rsidRPr="008554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6E0C" w:rsidRPr="008554D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5017BF" w:rsidRPr="008554DB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8554DB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843F7" w:rsidRPr="008554DB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консультации для обучающихся очной формы обучения предусматриваются из расчёта 4 часа на 1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образования, и проводятся согласно расписанию учебной части;</w:t>
      </w:r>
    </w:p>
    <w:p w:rsidR="008D347A" w:rsidRPr="008554DB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523DAE" w:rsidRPr="00523DAE" w:rsidRDefault="00523DAE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DAE">
        <w:rPr>
          <w:rFonts w:ascii="Times New Roman" w:hAnsi="Times New Roman" w:cs="Times New Roman"/>
          <w:sz w:val="28"/>
          <w:szCs w:val="28"/>
        </w:rPr>
        <w:t xml:space="preserve">дисциплина «Физическая культура» реализуется в порядке, установленном образовательной организацией - по дисциплине «Физическая культура» (ОГСЭ.04) предусмотрено еженедельно 2 часа обязательных аудиторных </w:t>
      </w:r>
      <w:r w:rsidRPr="00523DAE">
        <w:rPr>
          <w:rFonts w:ascii="Times New Roman" w:hAnsi="Times New Roman" w:cs="Times New Roman"/>
          <w:sz w:val="28"/>
          <w:szCs w:val="28"/>
        </w:rPr>
        <w:lastRenderedPageBreak/>
        <w:t xml:space="preserve">занятий и 2 часа самостоятельной учебной нагрузки за счёт различных форм внеаудиторных занятий в спортивных кружках и секциях; </w:t>
      </w:r>
    </w:p>
    <w:p w:rsidR="00984402" w:rsidRPr="008554DB" w:rsidRDefault="00523DAE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23DAE">
        <w:rPr>
          <w:rFonts w:ascii="Times New Roman" w:hAnsi="Times New Roman" w:cs="Times New Roman"/>
          <w:sz w:val="28"/>
          <w:szCs w:val="28"/>
        </w:rPr>
        <w:t xml:space="preserve">ля обучающихся инвалидов и лиц с ограниченными возможностями здоровья образовательная организация устанавливает особый порядок освоения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3DAE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3DAE">
        <w:rPr>
          <w:rFonts w:ascii="Times New Roman" w:hAnsi="Times New Roman" w:cs="Times New Roman"/>
          <w:sz w:val="28"/>
          <w:szCs w:val="28"/>
        </w:rPr>
        <w:t xml:space="preserve"> с учетом состояния их здоровья.</w:t>
      </w:r>
    </w:p>
    <w:p w:rsidR="00984402" w:rsidRDefault="00984402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523DAE">
        <w:rPr>
          <w:rFonts w:ascii="Times New Roman" w:hAnsi="Times New Roman" w:cs="Times New Roman"/>
          <w:sz w:val="28"/>
          <w:szCs w:val="28"/>
        </w:rPr>
        <w:t>«</w:t>
      </w:r>
      <w:r w:rsidRPr="008554DB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523DAE">
        <w:rPr>
          <w:rFonts w:ascii="Times New Roman" w:hAnsi="Times New Roman" w:cs="Times New Roman"/>
          <w:sz w:val="28"/>
          <w:szCs w:val="28"/>
        </w:rPr>
        <w:t>»</w:t>
      </w:r>
      <w:r w:rsidRPr="008554DB">
        <w:rPr>
          <w:rFonts w:ascii="Times New Roman" w:hAnsi="Times New Roman" w:cs="Times New Roman"/>
          <w:sz w:val="28"/>
          <w:szCs w:val="28"/>
        </w:rPr>
        <w:t xml:space="preserve"> составляет 68 академических часов, из них на освоение основ военной службы - 48 академических часов. Для подгрупп девушек возможно использовать эту часть учебного времени на освоение основ медицинских знаний;</w:t>
      </w:r>
    </w:p>
    <w:p w:rsidR="00523DAE" w:rsidRPr="008554DB" w:rsidRDefault="00523DAE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предусматривает</w:t>
      </w:r>
      <w:r w:rsidRPr="00523DAE">
        <w:rPr>
          <w:rFonts w:ascii="Times New Roman" w:hAnsi="Times New Roman" w:cs="Times New Roman"/>
          <w:sz w:val="28"/>
          <w:szCs w:val="28"/>
        </w:rPr>
        <w:t xml:space="preserve">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523DAE">
        <w:rPr>
          <w:rFonts w:ascii="Times New Roman" w:hAnsi="Times New Roman" w:cs="Times New Roman"/>
          <w:sz w:val="28"/>
          <w:szCs w:val="28"/>
        </w:rPr>
        <w:t>Коммуникативный практикум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523DAE">
        <w:rPr>
          <w:rFonts w:ascii="Times New Roman" w:hAnsi="Times New Roman" w:cs="Times New Roman"/>
          <w:sz w:val="28"/>
          <w:szCs w:val="28"/>
        </w:rPr>
        <w:t>Социальная адаптация и основы социально-правовых знаний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84402" w:rsidRPr="008554DB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предусмотрены следующие виды практики: учебная, производственная (по профилю специальности), производственная (преддипломная). </w:t>
      </w:r>
      <w:r w:rsidR="00984402" w:rsidRPr="008554DB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:rsidR="0000491F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8554DB">
        <w:rPr>
          <w:rFonts w:ascii="Times New Roman" w:hAnsi="Times New Roman" w:cs="Times New Roman"/>
          <w:sz w:val="28"/>
          <w:szCs w:val="28"/>
        </w:rPr>
        <w:t>, направление деятельности которых соответствует профилю подготовки по специальности</w:t>
      </w:r>
      <w:r w:rsidRPr="008554DB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F237A7">
        <w:rPr>
          <w:rFonts w:ascii="Times New Roman" w:hAnsi="Times New Roman" w:cs="Times New Roman"/>
          <w:sz w:val="28"/>
          <w:szCs w:val="28"/>
        </w:rPr>
        <w:t>4</w:t>
      </w:r>
      <w:r w:rsidRPr="008554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554D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8554DB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8554DB">
        <w:rPr>
          <w:rFonts w:ascii="Times New Roman" w:hAnsi="Times New Roman" w:cs="Times New Roman"/>
          <w:sz w:val="28"/>
          <w:szCs w:val="28"/>
        </w:rPr>
        <w:t xml:space="preserve"> производственная (по профилю специальности) – </w:t>
      </w:r>
      <w:r w:rsidR="000E255E"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="00F237A7">
        <w:rPr>
          <w:rFonts w:ascii="Times New Roman" w:hAnsi="Times New Roman" w:cs="Times New Roman"/>
          <w:sz w:val="28"/>
          <w:szCs w:val="28"/>
        </w:rPr>
        <w:t>4</w:t>
      </w:r>
      <w:r w:rsidRPr="008554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4D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8554DB">
        <w:rPr>
          <w:rFonts w:ascii="Times New Roman" w:hAnsi="Times New Roman" w:cs="Times New Roman"/>
          <w:sz w:val="28"/>
          <w:szCs w:val="28"/>
        </w:rPr>
        <w:t xml:space="preserve">., производственная (преддипломная) – 4 </w:t>
      </w:r>
      <w:proofErr w:type="spellStart"/>
      <w:r w:rsidRPr="008554D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8554DB">
        <w:rPr>
          <w:rFonts w:ascii="Times New Roman" w:hAnsi="Times New Roman" w:cs="Times New Roman"/>
          <w:sz w:val="28"/>
          <w:szCs w:val="28"/>
        </w:rPr>
        <w:t>.</w:t>
      </w:r>
      <w:r w:rsidR="000B3986"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="0000491F" w:rsidRPr="008554DB">
        <w:rPr>
          <w:rFonts w:ascii="Times New Roman" w:hAnsi="Times New Roman" w:cs="Times New Roman"/>
          <w:sz w:val="28"/>
          <w:szCs w:val="28"/>
        </w:rPr>
        <w:t xml:space="preserve">(144ч.). </w:t>
      </w:r>
      <w:r w:rsidR="000B3986" w:rsidRPr="008554DB">
        <w:rPr>
          <w:rFonts w:ascii="Times New Roman" w:hAnsi="Times New Roman" w:cs="Times New Roman"/>
          <w:sz w:val="28"/>
          <w:szCs w:val="28"/>
        </w:rPr>
        <w:t>Общий объём практик, предусмотренный ФГОС СПО специальнос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ти, составляет </w:t>
      </w:r>
      <w:r w:rsidR="0000491F" w:rsidRPr="008554DB">
        <w:rPr>
          <w:rFonts w:ascii="Times New Roman" w:hAnsi="Times New Roman" w:cs="Times New Roman"/>
          <w:sz w:val="28"/>
          <w:szCs w:val="28"/>
        </w:rPr>
        <w:t>1</w:t>
      </w:r>
      <w:r w:rsidR="00F237A7">
        <w:rPr>
          <w:rFonts w:ascii="Times New Roman" w:hAnsi="Times New Roman" w:cs="Times New Roman"/>
          <w:sz w:val="28"/>
          <w:szCs w:val="28"/>
        </w:rPr>
        <w:t>2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402" w:rsidRPr="008554D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84402" w:rsidRPr="008554DB">
        <w:rPr>
          <w:rFonts w:ascii="Times New Roman" w:hAnsi="Times New Roman" w:cs="Times New Roman"/>
          <w:sz w:val="28"/>
          <w:szCs w:val="28"/>
        </w:rPr>
        <w:t>. (</w:t>
      </w:r>
      <w:r w:rsidR="00F237A7">
        <w:rPr>
          <w:rFonts w:ascii="Times New Roman" w:hAnsi="Times New Roman" w:cs="Times New Roman"/>
          <w:sz w:val="28"/>
          <w:szCs w:val="28"/>
        </w:rPr>
        <w:t>432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 ч.)</w:t>
      </w:r>
      <w:r w:rsidR="0000491F" w:rsidRPr="008554DB">
        <w:rPr>
          <w:rFonts w:ascii="Times New Roman" w:hAnsi="Times New Roman" w:cs="Times New Roman"/>
          <w:sz w:val="28"/>
          <w:szCs w:val="28"/>
        </w:rPr>
        <w:t>.</w:t>
      </w:r>
    </w:p>
    <w:p w:rsidR="00F53079" w:rsidRPr="007B5223" w:rsidRDefault="00F53079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522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Общеобразовательный цикл 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 курс.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Профиль – социально-экономический.</w:t>
      </w:r>
    </w:p>
    <w:p w:rsid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523DAE" w:rsidRDefault="00523DAE" w:rsidP="00523DAE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максимальный объём учебной нагрузки - 2106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2607F0" w:rsidRDefault="00523DAE" w:rsidP="00523DAE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объём самостоятельной работы обучающихся</w:t>
      </w:r>
      <w:r w:rsid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2607F0"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том числе с целью выполнения индивидуального (-ых) проекта</w:t>
      </w:r>
    </w:p>
    <w:p w:rsidR="002607F0" w:rsidRDefault="002607F0" w:rsidP="002607F0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–</w:t>
      </w:r>
      <w:r w:rsid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702 </w:t>
      </w:r>
      <w:proofErr w:type="spellStart"/>
      <w:r w:rsid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.;</w:t>
      </w:r>
    </w:p>
    <w:p w:rsidR="00523DAE" w:rsidRPr="002607F0" w:rsidRDefault="002607F0" w:rsidP="00523DAE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523DAE"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аксимальный объём аудиторной учебной нагрузки – 1404 </w:t>
      </w:r>
      <w:proofErr w:type="spellStart"/>
      <w:r w:rsidR="00523DAE"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523DAE"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23DAE"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Общеобразовательный цикл учебного плана социально-экономического профиля обучения: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разработан с учётом изучения учебных предметов: родной язык и родная литература,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из которых 2 учебных предмета изучаются на углубленном уровне: математика, обществознание. 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учебном плане предусмотрено выполнение обучающимися индивидуального (-ых) проекта 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составляет 36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30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на самостоятельную работу обучающихся и 6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 консультации с преподавателем.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Количество часов на физическую культуру составляет 2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неделю, третий час рекомендуется реализовывать за счет посещения обучающимися спортивных секций спортивных клубов.</w:t>
      </w:r>
    </w:p>
    <w:p w:rsidR="00523DAE" w:rsidRPr="00523DAE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Промежуточную аттестацию проводят в форме дифференцированных зачетов и экзаменов.</w:t>
      </w:r>
    </w:p>
    <w:p w:rsidR="002607F0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«Обществознание» (устно).</w:t>
      </w:r>
    </w:p>
    <w:p w:rsidR="002607F0" w:rsidRDefault="002607F0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0C68" w:rsidRPr="008F6ED2" w:rsidRDefault="00A0013B" w:rsidP="008F6ED2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ED2">
        <w:rPr>
          <w:rFonts w:ascii="Times New Roman" w:hAnsi="Times New Roman" w:cs="Times New Roman"/>
          <w:b/>
          <w:sz w:val="28"/>
          <w:szCs w:val="28"/>
        </w:rPr>
        <w:t>Формирование вариативной части</w:t>
      </w:r>
    </w:p>
    <w:p w:rsidR="002607F0" w:rsidRDefault="00A0013B" w:rsidP="002607F0">
      <w:pPr>
        <w:pStyle w:val="a8"/>
        <w:spacing w:line="360" w:lineRule="auto"/>
        <w:ind w:firstLine="708"/>
        <w:jc w:val="both"/>
      </w:pPr>
      <w:r w:rsidRPr="008554DB">
        <w:rPr>
          <w:sz w:val="28"/>
          <w:szCs w:val="28"/>
        </w:rPr>
        <w:t xml:space="preserve">Федеральным государственным образовательным стандартом по специальности </w:t>
      </w:r>
      <w:r w:rsidRPr="008554DB">
        <w:rPr>
          <w:bCs/>
          <w:sz w:val="28"/>
          <w:szCs w:val="28"/>
        </w:rPr>
        <w:t xml:space="preserve">предусмотрено использование </w:t>
      </w:r>
      <w:r w:rsidR="00F237A7">
        <w:rPr>
          <w:bCs/>
          <w:sz w:val="28"/>
          <w:szCs w:val="28"/>
        </w:rPr>
        <w:t>1026</w:t>
      </w:r>
      <w:r w:rsidR="007B5223">
        <w:rPr>
          <w:bCs/>
          <w:sz w:val="28"/>
          <w:szCs w:val="28"/>
        </w:rPr>
        <w:t xml:space="preserve"> </w:t>
      </w:r>
      <w:proofErr w:type="spellStart"/>
      <w:r w:rsidR="002607F0">
        <w:rPr>
          <w:bCs/>
          <w:sz w:val="28"/>
          <w:szCs w:val="28"/>
        </w:rPr>
        <w:t>ак.</w:t>
      </w:r>
      <w:r w:rsidR="001D006F" w:rsidRPr="008554DB">
        <w:rPr>
          <w:bCs/>
          <w:sz w:val="28"/>
          <w:szCs w:val="28"/>
        </w:rPr>
        <w:t>ч</w:t>
      </w:r>
      <w:proofErr w:type="spellEnd"/>
      <w:r w:rsidR="001D006F" w:rsidRPr="008554DB">
        <w:rPr>
          <w:bCs/>
          <w:sz w:val="28"/>
          <w:szCs w:val="28"/>
        </w:rPr>
        <w:t xml:space="preserve">. максимальной и </w:t>
      </w:r>
      <w:r w:rsidR="000E255E" w:rsidRPr="008554DB">
        <w:rPr>
          <w:bCs/>
          <w:sz w:val="28"/>
          <w:szCs w:val="28"/>
        </w:rPr>
        <w:t>6</w:t>
      </w:r>
      <w:r w:rsidR="00F237A7">
        <w:rPr>
          <w:bCs/>
          <w:sz w:val="28"/>
          <w:szCs w:val="28"/>
        </w:rPr>
        <w:t>84</w:t>
      </w:r>
      <w:r w:rsidR="007B5223">
        <w:rPr>
          <w:bCs/>
          <w:sz w:val="28"/>
          <w:szCs w:val="28"/>
        </w:rPr>
        <w:t xml:space="preserve"> </w:t>
      </w:r>
      <w:proofErr w:type="spellStart"/>
      <w:r w:rsidR="002607F0"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 </w:t>
      </w:r>
      <w:r w:rsidR="001D006F" w:rsidRPr="008554DB">
        <w:rPr>
          <w:bCs/>
          <w:sz w:val="28"/>
          <w:szCs w:val="28"/>
        </w:rPr>
        <w:t xml:space="preserve">обязательной нагрузки </w:t>
      </w:r>
      <w:r w:rsidRPr="008554DB">
        <w:rPr>
          <w:bCs/>
          <w:sz w:val="28"/>
          <w:szCs w:val="28"/>
        </w:rPr>
        <w:t xml:space="preserve">на вариативную часть. </w:t>
      </w:r>
      <w:r w:rsidR="008D347A" w:rsidRPr="008554DB">
        <w:rPr>
          <w:bCs/>
          <w:sz w:val="28"/>
          <w:szCs w:val="28"/>
        </w:rPr>
        <w:t xml:space="preserve">Распределение часов вариативной части </w:t>
      </w:r>
      <w:r w:rsidR="008D347A" w:rsidRPr="008554DB">
        <w:rPr>
          <w:sz w:val="28"/>
          <w:szCs w:val="28"/>
        </w:rPr>
        <w:t xml:space="preserve">дает возможность расширения и углубления подготовки, определяемой содержанием обязательной части, получения умений и </w:t>
      </w:r>
      <w:r w:rsidR="008D347A" w:rsidRPr="008554DB">
        <w:rPr>
          <w:sz w:val="28"/>
          <w:szCs w:val="28"/>
        </w:rPr>
        <w:lastRenderedPageBreak/>
        <w:t>знаний, необходимых для обеспечения конкурентоспособности выпускника в соответствии возможностями продолжения образования.</w:t>
      </w:r>
      <w:r w:rsidR="002607F0" w:rsidRPr="002607F0">
        <w:t xml:space="preserve"> </w:t>
      </w:r>
    </w:p>
    <w:p w:rsidR="002607F0" w:rsidRPr="002607F0" w:rsidRDefault="002607F0" w:rsidP="002607F0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2607F0">
        <w:rPr>
          <w:sz w:val="28"/>
          <w:szCs w:val="28"/>
        </w:rPr>
        <w:t xml:space="preserve">Образовательная организация </w:t>
      </w:r>
      <w:r w:rsidRPr="002607F0">
        <w:rPr>
          <w:sz w:val="28"/>
          <w:szCs w:val="28"/>
        </w:rP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</w:t>
      </w:r>
      <w:r>
        <w:rPr>
          <w:sz w:val="28"/>
          <w:szCs w:val="28"/>
        </w:rPr>
        <w:t>о</w:t>
      </w:r>
      <w:r w:rsidRPr="002607F0">
        <w:rPr>
          <w:sz w:val="28"/>
          <w:szCs w:val="28"/>
        </w:rPr>
        <w:t xml:space="preserve"> спецификой деятельности образ</w:t>
      </w:r>
      <w:r>
        <w:rPr>
          <w:sz w:val="28"/>
          <w:szCs w:val="28"/>
        </w:rPr>
        <w:t>овательной организации.</w:t>
      </w:r>
    </w:p>
    <w:p w:rsidR="0040732B" w:rsidRPr="008554DB" w:rsidRDefault="00A0013B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 xml:space="preserve">Весь объём вариативной части </w:t>
      </w:r>
      <w:r w:rsidR="00931386">
        <w:rPr>
          <w:bCs/>
          <w:sz w:val="28"/>
          <w:szCs w:val="28"/>
        </w:rPr>
        <w:t>с учётом максимальной нагрузки обучающихся</w:t>
      </w:r>
      <w:r w:rsidR="00DB5677">
        <w:rPr>
          <w:bCs/>
          <w:sz w:val="28"/>
          <w:szCs w:val="28"/>
        </w:rPr>
        <w:t xml:space="preserve"> </w:t>
      </w:r>
      <w:r w:rsidRPr="008554DB">
        <w:rPr>
          <w:bCs/>
          <w:sz w:val="28"/>
          <w:szCs w:val="28"/>
        </w:rPr>
        <w:t xml:space="preserve">распределён следующим образом: </w:t>
      </w:r>
    </w:p>
    <w:p w:rsidR="001D006F" w:rsidRDefault="001D006F" w:rsidP="00B61590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Цикл ОГСЭ (</w:t>
      </w:r>
      <w:r w:rsidR="008F6ED2">
        <w:rPr>
          <w:bCs/>
          <w:sz w:val="28"/>
          <w:szCs w:val="28"/>
        </w:rPr>
        <w:t xml:space="preserve">186 </w:t>
      </w:r>
      <w:proofErr w:type="spellStart"/>
      <w:r w:rsidR="002607F0"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.) – </w:t>
      </w:r>
    </w:p>
    <w:p w:rsidR="00DB5677" w:rsidRDefault="00AE2D49" w:rsidP="00B61590">
      <w:pPr>
        <w:pStyle w:val="a8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введение нов</w:t>
      </w:r>
      <w:r w:rsidR="00DB5677"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учебн</w:t>
      </w:r>
      <w:r w:rsidR="00DB5677"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 w:rsidR="008F6ED2">
        <w:rPr>
          <w:bCs/>
          <w:sz w:val="28"/>
          <w:szCs w:val="28"/>
        </w:rPr>
        <w:t xml:space="preserve"> (186 </w:t>
      </w:r>
      <w:proofErr w:type="spellStart"/>
      <w:r w:rsidR="002607F0">
        <w:rPr>
          <w:bCs/>
          <w:sz w:val="28"/>
          <w:szCs w:val="28"/>
        </w:rPr>
        <w:t>ак.</w:t>
      </w:r>
      <w:r w:rsidR="008F6ED2">
        <w:rPr>
          <w:bCs/>
          <w:sz w:val="28"/>
          <w:szCs w:val="28"/>
        </w:rPr>
        <w:t>ч</w:t>
      </w:r>
      <w:proofErr w:type="spellEnd"/>
      <w:r w:rsidR="008F6ED2">
        <w:rPr>
          <w:bCs/>
          <w:sz w:val="28"/>
          <w:szCs w:val="28"/>
        </w:rPr>
        <w:t>.)</w:t>
      </w:r>
      <w:r w:rsidR="00DB5677">
        <w:rPr>
          <w:bCs/>
          <w:sz w:val="28"/>
          <w:szCs w:val="28"/>
        </w:rPr>
        <w:t>:</w:t>
      </w:r>
    </w:p>
    <w:tbl>
      <w:tblPr>
        <w:tblW w:w="145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1887"/>
        <w:gridCol w:w="1093"/>
      </w:tblGrid>
      <w:tr w:rsidR="008F6ED2" w:rsidRPr="008F6ED2" w:rsidTr="008F6ED2">
        <w:trPr>
          <w:trHeight w:val="818"/>
        </w:trPr>
        <w:tc>
          <w:tcPr>
            <w:tcW w:w="1580" w:type="dxa"/>
            <w:shd w:val="clear" w:color="000000" w:fill="FFFFFF"/>
            <w:noWrap/>
            <w:vAlign w:val="center"/>
            <w:hideMark/>
          </w:tcPr>
          <w:p w:rsidR="008F6ED2" w:rsidRPr="008F6ED2" w:rsidRDefault="008F6ED2" w:rsidP="00260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ОГСЭ.0</w:t>
            </w:r>
            <w:r w:rsidR="002607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87" w:type="dxa"/>
            <w:shd w:val="clear" w:color="000000" w:fill="FFFFFF"/>
            <w:vAlign w:val="center"/>
            <w:hideMark/>
          </w:tcPr>
          <w:p w:rsidR="008F6ED2" w:rsidRPr="008F6ED2" w:rsidRDefault="008F6ED2" w:rsidP="008F6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Традиционная чеченская культура и этика или адаптационная дисциплина                                                                                </w:t>
            </w:r>
            <w:proofErr w:type="gramStart"/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«</w:t>
            </w:r>
            <w:proofErr w:type="gramEnd"/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Социальная адаптация и основы социально-правовых знаний», </w:t>
            </w:r>
            <w:r w:rsidRPr="008F6ED2">
              <w:rPr>
                <w:rFonts w:ascii="Times New Roman" w:hAnsi="Times New Roman" w:cs="Times New Roman"/>
              </w:rPr>
              <w:t xml:space="preserve"> </w:t>
            </w:r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здоровья.</w:t>
            </w:r>
          </w:p>
        </w:tc>
        <w:tc>
          <w:tcPr>
            <w:tcW w:w="1093" w:type="dxa"/>
            <w:shd w:val="clear" w:color="000000" w:fill="FFFFFF"/>
          </w:tcPr>
          <w:p w:rsidR="008F6ED2" w:rsidRPr="008F6ED2" w:rsidRDefault="008F6ED2" w:rsidP="008F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  <w:p w:rsidR="008F6ED2" w:rsidRPr="008F6ED2" w:rsidRDefault="008F6ED2" w:rsidP="008F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6ED2" w:rsidRPr="008F6ED2" w:rsidTr="008F6ED2">
        <w:trPr>
          <w:trHeight w:val="563"/>
        </w:trPr>
        <w:tc>
          <w:tcPr>
            <w:tcW w:w="1580" w:type="dxa"/>
            <w:shd w:val="clear" w:color="000000" w:fill="FFFFFF"/>
            <w:noWrap/>
            <w:vAlign w:val="center"/>
            <w:hideMark/>
          </w:tcPr>
          <w:p w:rsidR="008F6ED2" w:rsidRPr="008F6ED2" w:rsidRDefault="008F6ED2" w:rsidP="00260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ОГСЭ.0</w:t>
            </w:r>
            <w:r w:rsidR="002607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87" w:type="dxa"/>
            <w:shd w:val="clear" w:color="000000" w:fill="FFFFFF"/>
            <w:vAlign w:val="center"/>
            <w:hideMark/>
          </w:tcPr>
          <w:p w:rsidR="008F6ED2" w:rsidRPr="008F6ED2" w:rsidRDefault="008F6ED2" w:rsidP="00260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2607F0">
              <w:rPr>
                <w:rFonts w:ascii="Times New Roman" w:hAnsi="Times New Roman" w:cs="Times New Roman"/>
                <w:bCs/>
                <w:sz w:val="28"/>
                <w:szCs w:val="28"/>
              </w:rPr>
              <w:t>усский язык и культура речи</w:t>
            </w: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адаптационная дисциплина                                                                                </w:t>
            </w:r>
            <w:proofErr w:type="gramStart"/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«</w:t>
            </w:r>
            <w:proofErr w:type="gramEnd"/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Коммуникативный практикум», обеспечивающая коррекцию нарушений развития и социальную адаптацию обучающихся инвалидов и лиц с ограниченными возможностями здоровья.</w:t>
            </w:r>
          </w:p>
        </w:tc>
        <w:tc>
          <w:tcPr>
            <w:tcW w:w="1093" w:type="dxa"/>
            <w:shd w:val="clear" w:color="000000" w:fill="FFFFFF"/>
          </w:tcPr>
          <w:p w:rsidR="008F6ED2" w:rsidRPr="008F6ED2" w:rsidRDefault="008F6ED2" w:rsidP="008F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:rsidR="008F6ED2" w:rsidRDefault="008F6ED2" w:rsidP="008F6ED2">
      <w:pPr>
        <w:pStyle w:val="a8"/>
        <w:spacing w:line="360" w:lineRule="auto"/>
        <w:ind w:left="360"/>
        <w:jc w:val="both"/>
        <w:rPr>
          <w:bCs/>
          <w:sz w:val="28"/>
          <w:szCs w:val="28"/>
        </w:rPr>
      </w:pPr>
    </w:p>
    <w:p w:rsidR="00F237A7" w:rsidRDefault="00F237A7" w:rsidP="00F237A7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lastRenderedPageBreak/>
        <w:t>Обоснование. Введение учебных дисциплин цикла ОГСЭ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;</w:t>
      </w:r>
    </w:p>
    <w:p w:rsidR="00716F38" w:rsidRDefault="00716F38" w:rsidP="00716F38">
      <w:pPr>
        <w:spacing w:after="0" w:line="240" w:lineRule="auto"/>
        <w:jc w:val="both"/>
        <w:rPr>
          <w:bCs/>
          <w:sz w:val="28"/>
          <w:szCs w:val="28"/>
        </w:rPr>
      </w:pPr>
      <w:r w:rsidRPr="00716F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Математический и общий естественнонаучный цикл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(5ч.)</w:t>
      </w:r>
      <w:r w:rsid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увеличение объёма часов дисциплины </w:t>
      </w:r>
      <w:r w:rsidR="00DB5677" w:rsidRP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ЕН.02</w:t>
      </w:r>
      <w:r w:rsidR="00DB5677" w:rsidRP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Информатика</w:t>
      </w:r>
      <w:r w:rsid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F5FEE" w:rsidRPr="008554DB" w:rsidRDefault="00CA7745" w:rsidP="00B61590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Профессиональный цикл (</w:t>
      </w:r>
      <w:r w:rsidR="008F6ED2">
        <w:rPr>
          <w:bCs/>
          <w:sz w:val="28"/>
          <w:szCs w:val="28"/>
        </w:rPr>
        <w:t xml:space="preserve">835 </w:t>
      </w:r>
      <w:proofErr w:type="spellStart"/>
      <w:r w:rsidR="002607F0">
        <w:rPr>
          <w:bCs/>
          <w:sz w:val="28"/>
          <w:szCs w:val="28"/>
        </w:rPr>
        <w:t>ак.</w:t>
      </w:r>
      <w:r w:rsidR="00AE2D49" w:rsidRPr="008554DB">
        <w:rPr>
          <w:bCs/>
          <w:sz w:val="28"/>
          <w:szCs w:val="28"/>
        </w:rPr>
        <w:t>ч</w:t>
      </w:r>
      <w:proofErr w:type="spellEnd"/>
      <w:r w:rsidR="00AE2D49" w:rsidRPr="008554DB">
        <w:rPr>
          <w:bCs/>
          <w:sz w:val="28"/>
          <w:szCs w:val="28"/>
        </w:rPr>
        <w:t xml:space="preserve">.: </w:t>
      </w:r>
      <w:r w:rsidR="00831970" w:rsidRPr="008554DB">
        <w:rPr>
          <w:bCs/>
          <w:sz w:val="28"/>
          <w:szCs w:val="28"/>
        </w:rPr>
        <w:t>ОП.00</w:t>
      </w:r>
      <w:r w:rsidR="001D006F" w:rsidRPr="008554DB">
        <w:rPr>
          <w:bCs/>
          <w:sz w:val="28"/>
          <w:szCs w:val="28"/>
        </w:rPr>
        <w:t xml:space="preserve"> –</w:t>
      </w:r>
      <w:r w:rsidR="00831970" w:rsidRPr="008554DB">
        <w:rPr>
          <w:bCs/>
          <w:sz w:val="28"/>
          <w:szCs w:val="28"/>
        </w:rPr>
        <w:t xml:space="preserve"> </w:t>
      </w:r>
      <w:r w:rsidR="008F6ED2">
        <w:rPr>
          <w:bCs/>
          <w:sz w:val="28"/>
          <w:szCs w:val="28"/>
        </w:rPr>
        <w:t xml:space="preserve">716 </w:t>
      </w:r>
      <w:proofErr w:type="spellStart"/>
      <w:r w:rsidR="002607F0">
        <w:rPr>
          <w:bCs/>
          <w:sz w:val="28"/>
          <w:szCs w:val="28"/>
        </w:rPr>
        <w:t>ак.</w:t>
      </w:r>
      <w:r w:rsidR="00831970" w:rsidRPr="008554DB">
        <w:rPr>
          <w:bCs/>
          <w:sz w:val="28"/>
          <w:szCs w:val="28"/>
        </w:rPr>
        <w:t>ч</w:t>
      </w:r>
      <w:proofErr w:type="spellEnd"/>
      <w:r w:rsidR="00831970" w:rsidRPr="008554DB">
        <w:rPr>
          <w:bCs/>
          <w:sz w:val="28"/>
          <w:szCs w:val="28"/>
        </w:rPr>
        <w:t xml:space="preserve">.; ПМ.00 – </w:t>
      </w:r>
      <w:r w:rsidR="00931386">
        <w:rPr>
          <w:bCs/>
          <w:sz w:val="28"/>
          <w:szCs w:val="28"/>
        </w:rPr>
        <w:t>119</w:t>
      </w:r>
      <w:r w:rsidR="008F6ED2">
        <w:rPr>
          <w:bCs/>
          <w:sz w:val="28"/>
          <w:szCs w:val="28"/>
        </w:rPr>
        <w:t xml:space="preserve"> </w:t>
      </w:r>
      <w:proofErr w:type="spellStart"/>
      <w:r w:rsidR="002607F0">
        <w:rPr>
          <w:bCs/>
          <w:sz w:val="28"/>
          <w:szCs w:val="28"/>
        </w:rPr>
        <w:t>ак.</w:t>
      </w:r>
      <w:r w:rsidR="00CF5FEE" w:rsidRPr="008554DB">
        <w:rPr>
          <w:bCs/>
          <w:sz w:val="28"/>
          <w:szCs w:val="28"/>
        </w:rPr>
        <w:t>ч</w:t>
      </w:r>
      <w:proofErr w:type="spellEnd"/>
      <w:r w:rsidR="00CF5FEE" w:rsidRPr="008554DB">
        <w:rPr>
          <w:bCs/>
          <w:sz w:val="28"/>
          <w:szCs w:val="28"/>
        </w:rPr>
        <w:t>.) –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640"/>
        <w:gridCol w:w="1271"/>
      </w:tblGrid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ОП.01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 государства и права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DB56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ОП.02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Конституционное право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6F35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ОП.03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Административное право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DB567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B56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ОП.05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Трудовое право</w:t>
            </w:r>
          </w:p>
        </w:tc>
        <w:tc>
          <w:tcPr>
            <w:tcW w:w="1271" w:type="dxa"/>
            <w:vAlign w:val="bottom"/>
          </w:tcPr>
          <w:p w:rsidR="00CA7745" w:rsidRPr="006F35CF" w:rsidRDefault="008F6ED2" w:rsidP="0093138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ОП.06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Гражданское право</w:t>
            </w:r>
          </w:p>
        </w:tc>
        <w:tc>
          <w:tcPr>
            <w:tcW w:w="1271" w:type="dxa"/>
            <w:vAlign w:val="bottom"/>
          </w:tcPr>
          <w:p w:rsidR="00CA7745" w:rsidRPr="006F35CF" w:rsidRDefault="006F35CF" w:rsidP="0093138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13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ОП.08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Гражданский процесс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6F35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CA7745" w:rsidRPr="00CA7745" w:rsidTr="002607F0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ОП.11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организации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6F35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CA7745" w:rsidRPr="00CA7745" w:rsidTr="002607F0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ОП.13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Документационное обеспечение управления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6F35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CA7745" w:rsidRPr="00CA7745" w:rsidTr="002607F0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ОП.14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CA7745" w:rsidRPr="00CA7745" w:rsidRDefault="00CA7745" w:rsidP="00CA77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271" w:type="dxa"/>
            <w:vAlign w:val="bottom"/>
          </w:tcPr>
          <w:p w:rsidR="00CA7745" w:rsidRPr="006F35CF" w:rsidRDefault="00931386" w:rsidP="006F35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910420" w:rsidRPr="00CA7745" w:rsidTr="002607F0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</w:tcPr>
          <w:p w:rsidR="00910420" w:rsidRPr="00910420" w:rsidRDefault="00910420" w:rsidP="0091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МДК.01.01</w:t>
            </w:r>
          </w:p>
        </w:tc>
        <w:tc>
          <w:tcPr>
            <w:tcW w:w="11640" w:type="dxa"/>
            <w:shd w:val="clear" w:color="auto" w:fill="auto"/>
            <w:vAlign w:val="center"/>
          </w:tcPr>
          <w:p w:rsidR="00910420" w:rsidRPr="00910420" w:rsidRDefault="00910420" w:rsidP="0091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социального обеспечения</w:t>
            </w:r>
          </w:p>
        </w:tc>
        <w:tc>
          <w:tcPr>
            <w:tcW w:w="1271" w:type="dxa"/>
            <w:vAlign w:val="bottom"/>
          </w:tcPr>
          <w:p w:rsidR="00910420" w:rsidRDefault="00931386" w:rsidP="009104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</w:tbl>
    <w:p w:rsidR="008D347A" w:rsidRDefault="008D347A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6ED2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6ED2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0750" w:rsidRPr="008F6ED2" w:rsidRDefault="00D80750" w:rsidP="008F6ED2">
      <w:pPr>
        <w:pStyle w:val="a3"/>
        <w:numPr>
          <w:ilvl w:val="1"/>
          <w:numId w:val="2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ED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Порядок аттестации обучающихся</w:t>
      </w:r>
    </w:p>
    <w:bookmarkEnd w:id="0"/>
    <w:p w:rsidR="008D347A" w:rsidRPr="008554DB" w:rsidRDefault="00D80750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:rsidR="002607F0" w:rsidRPr="002607F0" w:rsidRDefault="008B45D5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ab/>
      </w:r>
      <w:r w:rsidR="002607F0" w:rsidRPr="002607F0">
        <w:rPr>
          <w:rFonts w:ascii="Times New Roman" w:hAnsi="Times New Roman" w:cs="Times New Roman"/>
          <w:sz w:val="28"/>
          <w:szCs w:val="28"/>
        </w:rPr>
        <w:t>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2607F0" w:rsidRPr="002607F0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2607F0" w:rsidRPr="002607F0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2607F0" w:rsidRPr="002607F0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2607F0" w:rsidRPr="002607F0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607F0" w:rsidRPr="002607F0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оценка уровня освоения дисциплин;</w:t>
      </w:r>
    </w:p>
    <w:p w:rsidR="002607F0" w:rsidRPr="002607F0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lastRenderedPageBreak/>
        <w:t>оценка компетенций обучающихся.</w:t>
      </w:r>
    </w:p>
    <w:p w:rsidR="002607F0" w:rsidRPr="002607F0" w:rsidRDefault="002607F0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7F0">
        <w:rPr>
          <w:rFonts w:ascii="Times New Roman" w:hAnsi="Times New Roman" w:cs="Times New Roman"/>
          <w:sz w:val="28"/>
          <w:szCs w:val="28"/>
        </w:rPr>
        <w:t>Для юношей предусматривается оценка результатов освоения основ военной службы.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62B91">
        <w:rPr>
          <w:rFonts w:ascii="Times New Roman" w:hAnsi="Times New Roman" w:cs="Times New Roman"/>
          <w:bCs/>
          <w:sz w:val="28"/>
          <w:szCs w:val="28"/>
        </w:rPr>
        <w:t>по модулю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8554DB" w:rsidRDefault="00D80750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sz w:val="28"/>
          <w:szCs w:val="28"/>
        </w:rPr>
        <w:t xml:space="preserve">Федеральным государственным образовательным стандартом по специальности </w:t>
      </w:r>
      <w:r w:rsidR="00132A55" w:rsidRPr="008554DB">
        <w:rPr>
          <w:bCs/>
          <w:sz w:val="28"/>
          <w:szCs w:val="28"/>
        </w:rPr>
        <w:t>предусмотрено 5</w:t>
      </w:r>
      <w:r w:rsidRPr="008554DB">
        <w:rPr>
          <w:bCs/>
          <w:sz w:val="28"/>
          <w:szCs w:val="28"/>
        </w:rPr>
        <w:t xml:space="preserve"> недель промежуточной аттестации (в том числе 2 недели на 1 курсе). Экзамены не сконцентрированы в рамках одной недели, сессии отсутствуют.</w:t>
      </w:r>
    </w:p>
    <w:p w:rsidR="002607F0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DF07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реализации ППССЗ 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и составляет: на 1</w:t>
      </w:r>
      <w:r w:rsidR="00E0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2 </w:t>
      </w:r>
      <w:proofErr w:type="spellStart"/>
      <w:r w:rsidR="00E043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E0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F4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втором семестре, </w:t>
      </w:r>
      <w:r w:rsidR="00E0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F07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E043C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 </w:t>
      </w:r>
      <w:proofErr w:type="spellStart"/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8B45D5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132A55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по 0,5 </w:t>
      </w:r>
      <w:proofErr w:type="spellStart"/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7F0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итоговой аттестации по модулю </w:t>
      </w:r>
      <w:r w:rsidR="00B62B9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6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="002607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D5" w:rsidRPr="008554DB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66203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9104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9104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B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модулю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6E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E020F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</w:t>
      </w:r>
      <w:r w:rsidR="000B61DF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</w:t>
      </w:r>
      <w:r w:rsidR="00E0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дифференцированных зачёт</w:t>
      </w:r>
      <w:r w:rsidR="00DF07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461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48F7" w:rsidRPr="00BF48F7">
        <w:t xml:space="preserve"> </w:t>
      </w:r>
    </w:p>
    <w:p w:rsidR="00D80750" w:rsidRPr="008554DB" w:rsidRDefault="00D80750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:rsidR="00E020F2" w:rsidRPr="00E020F2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20F2">
        <w:rPr>
          <w:rFonts w:ascii="Times New Roman" w:hAnsi="Times New Roman" w:cs="Times New Roman"/>
          <w:sz w:val="28"/>
          <w:szCs w:val="28"/>
        </w:rPr>
        <w:t>Освоение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E020F2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20F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итоговая аттестация включает подготовку (4 </w:t>
      </w:r>
      <w:proofErr w:type="spellStart"/>
      <w:r w:rsidRPr="00E020F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020F2">
        <w:rPr>
          <w:rFonts w:ascii="Times New Roman" w:hAnsi="Times New Roman" w:cs="Times New Roman"/>
          <w:sz w:val="28"/>
          <w:szCs w:val="28"/>
        </w:rPr>
        <w:t xml:space="preserve">.) и защиту (2 </w:t>
      </w:r>
      <w:proofErr w:type="spellStart"/>
      <w:r w:rsidRPr="00E020F2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020F2">
        <w:rPr>
          <w:rFonts w:ascii="Times New Roman" w:hAnsi="Times New Roman" w:cs="Times New Roman"/>
          <w:sz w:val="28"/>
          <w:szCs w:val="28"/>
        </w:rPr>
        <w:t>.) выпускной квалификационной работы (дипломной работы). Обязательное требование – соответствие её тематики содержанию одного или нескольких профессиональных модулей. Государственный экзамен не предусмотрен.</w:t>
      </w:r>
      <w:bookmarkStart w:id="1" w:name="_GoBack"/>
      <w:bookmarkEnd w:id="1"/>
    </w:p>
    <w:sectPr w:rsidR="00E020F2" w:rsidSect="00197DE0">
      <w:footerReference w:type="default" r:id="rId7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0E4" w:rsidRDefault="008C20E4" w:rsidP="00441F8E">
      <w:pPr>
        <w:spacing w:after="0" w:line="240" w:lineRule="auto"/>
      </w:pPr>
      <w:r>
        <w:separator/>
      </w:r>
    </w:p>
  </w:endnote>
  <w:endnote w:type="continuationSeparator" w:id="0">
    <w:p w:rsidR="008C20E4" w:rsidRDefault="008C20E4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8164736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20F2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17BF" w:rsidRDefault="005017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0E4" w:rsidRDefault="008C20E4" w:rsidP="00441F8E">
      <w:pPr>
        <w:spacing w:after="0" w:line="240" w:lineRule="auto"/>
      </w:pPr>
      <w:r>
        <w:separator/>
      </w:r>
    </w:p>
  </w:footnote>
  <w:footnote w:type="continuationSeparator" w:id="0">
    <w:p w:rsidR="008C20E4" w:rsidRDefault="008C20E4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8228A"/>
    <w:multiLevelType w:val="hybridMultilevel"/>
    <w:tmpl w:val="9B28B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A86B67"/>
    <w:multiLevelType w:val="hybridMultilevel"/>
    <w:tmpl w:val="329E5E24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D4DF6"/>
    <w:multiLevelType w:val="hybridMultilevel"/>
    <w:tmpl w:val="44E0CF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F04DD8"/>
    <w:multiLevelType w:val="hybridMultilevel"/>
    <w:tmpl w:val="40988FF0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2E2D93"/>
    <w:multiLevelType w:val="hybridMultilevel"/>
    <w:tmpl w:val="9B62AC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35D00"/>
    <w:multiLevelType w:val="hybridMultilevel"/>
    <w:tmpl w:val="43F800E0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46BCD"/>
    <w:multiLevelType w:val="hybridMultilevel"/>
    <w:tmpl w:val="ECBA2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D61481"/>
    <w:multiLevelType w:val="hybridMultilevel"/>
    <w:tmpl w:val="A508BBD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C06FA8"/>
    <w:multiLevelType w:val="hybridMultilevel"/>
    <w:tmpl w:val="C212BD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8"/>
  </w:num>
  <w:num w:numId="10">
    <w:abstractNumId w:val="34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5"/>
  </w:num>
  <w:num w:numId="14">
    <w:abstractNumId w:val="24"/>
  </w:num>
  <w:num w:numId="15">
    <w:abstractNumId w:val="21"/>
  </w:num>
  <w:num w:numId="16">
    <w:abstractNumId w:val="4"/>
  </w:num>
  <w:num w:numId="17">
    <w:abstractNumId w:val="12"/>
  </w:num>
  <w:num w:numId="18">
    <w:abstractNumId w:val="17"/>
  </w:num>
  <w:num w:numId="19">
    <w:abstractNumId w:val="2"/>
  </w:num>
  <w:num w:numId="20">
    <w:abstractNumId w:val="0"/>
  </w:num>
  <w:num w:numId="21">
    <w:abstractNumId w:val="31"/>
  </w:num>
  <w:num w:numId="22">
    <w:abstractNumId w:val="3"/>
  </w:num>
  <w:num w:numId="23">
    <w:abstractNumId w:val="16"/>
  </w:num>
  <w:num w:numId="24">
    <w:abstractNumId w:val="1"/>
  </w:num>
  <w:num w:numId="25">
    <w:abstractNumId w:val="19"/>
  </w:num>
  <w:num w:numId="26">
    <w:abstractNumId w:val="22"/>
  </w:num>
  <w:num w:numId="27">
    <w:abstractNumId w:val="27"/>
  </w:num>
  <w:num w:numId="28">
    <w:abstractNumId w:val="7"/>
  </w:num>
  <w:num w:numId="29">
    <w:abstractNumId w:val="25"/>
  </w:num>
  <w:num w:numId="30">
    <w:abstractNumId w:val="11"/>
  </w:num>
  <w:num w:numId="31">
    <w:abstractNumId w:val="20"/>
  </w:num>
  <w:num w:numId="32">
    <w:abstractNumId w:val="15"/>
  </w:num>
  <w:num w:numId="33">
    <w:abstractNumId w:val="6"/>
  </w:num>
  <w:num w:numId="34">
    <w:abstractNumId w:val="18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5C"/>
    <w:rsid w:val="0000491F"/>
    <w:rsid w:val="00095402"/>
    <w:rsid w:val="000A0728"/>
    <w:rsid w:val="000B3986"/>
    <w:rsid w:val="000B61DF"/>
    <w:rsid w:val="000E255E"/>
    <w:rsid w:val="00132A55"/>
    <w:rsid w:val="00192887"/>
    <w:rsid w:val="00197DE0"/>
    <w:rsid w:val="001A5326"/>
    <w:rsid w:val="001D006F"/>
    <w:rsid w:val="001F6AA9"/>
    <w:rsid w:val="00231E3B"/>
    <w:rsid w:val="002607F0"/>
    <w:rsid w:val="00370C68"/>
    <w:rsid w:val="00375410"/>
    <w:rsid w:val="003D7CD3"/>
    <w:rsid w:val="003E6E8F"/>
    <w:rsid w:val="003F59EE"/>
    <w:rsid w:val="0040732B"/>
    <w:rsid w:val="00441F8E"/>
    <w:rsid w:val="00482C64"/>
    <w:rsid w:val="00483DF9"/>
    <w:rsid w:val="004D57E5"/>
    <w:rsid w:val="004E4AB2"/>
    <w:rsid w:val="005017BF"/>
    <w:rsid w:val="005215EB"/>
    <w:rsid w:val="00523DAE"/>
    <w:rsid w:val="00562AC3"/>
    <w:rsid w:val="0064355C"/>
    <w:rsid w:val="0064634F"/>
    <w:rsid w:val="00691039"/>
    <w:rsid w:val="006960AE"/>
    <w:rsid w:val="006C4619"/>
    <w:rsid w:val="006D0D1B"/>
    <w:rsid w:val="006F35CF"/>
    <w:rsid w:val="00716F38"/>
    <w:rsid w:val="00721A16"/>
    <w:rsid w:val="007460A2"/>
    <w:rsid w:val="007566EC"/>
    <w:rsid w:val="007635EB"/>
    <w:rsid w:val="007B033F"/>
    <w:rsid w:val="007B5223"/>
    <w:rsid w:val="007E01AE"/>
    <w:rsid w:val="007F492B"/>
    <w:rsid w:val="00831970"/>
    <w:rsid w:val="00836E72"/>
    <w:rsid w:val="008554DB"/>
    <w:rsid w:val="008B45D5"/>
    <w:rsid w:val="008C20E4"/>
    <w:rsid w:val="008D347A"/>
    <w:rsid w:val="008F6ED2"/>
    <w:rsid w:val="00910420"/>
    <w:rsid w:val="00931386"/>
    <w:rsid w:val="00937D79"/>
    <w:rsid w:val="0095605E"/>
    <w:rsid w:val="009726CB"/>
    <w:rsid w:val="009843F7"/>
    <w:rsid w:val="00984402"/>
    <w:rsid w:val="009943A5"/>
    <w:rsid w:val="009D6E0C"/>
    <w:rsid w:val="00A0013B"/>
    <w:rsid w:val="00A24795"/>
    <w:rsid w:val="00A569DE"/>
    <w:rsid w:val="00A66203"/>
    <w:rsid w:val="00A66E95"/>
    <w:rsid w:val="00AA0D0C"/>
    <w:rsid w:val="00AE2D49"/>
    <w:rsid w:val="00AF325C"/>
    <w:rsid w:val="00AF5777"/>
    <w:rsid w:val="00B171DE"/>
    <w:rsid w:val="00B26E56"/>
    <w:rsid w:val="00B61590"/>
    <w:rsid w:val="00B62B91"/>
    <w:rsid w:val="00B74ACB"/>
    <w:rsid w:val="00B96849"/>
    <w:rsid w:val="00BB657D"/>
    <w:rsid w:val="00BB72EE"/>
    <w:rsid w:val="00BF48F7"/>
    <w:rsid w:val="00C23160"/>
    <w:rsid w:val="00C23680"/>
    <w:rsid w:val="00C4242E"/>
    <w:rsid w:val="00C879F1"/>
    <w:rsid w:val="00C902AE"/>
    <w:rsid w:val="00CA7745"/>
    <w:rsid w:val="00CF5835"/>
    <w:rsid w:val="00CF5FEE"/>
    <w:rsid w:val="00D044BC"/>
    <w:rsid w:val="00D306AA"/>
    <w:rsid w:val="00D34F41"/>
    <w:rsid w:val="00D80750"/>
    <w:rsid w:val="00DB5677"/>
    <w:rsid w:val="00DC3D6C"/>
    <w:rsid w:val="00DF0730"/>
    <w:rsid w:val="00E020F2"/>
    <w:rsid w:val="00E043CC"/>
    <w:rsid w:val="00E17441"/>
    <w:rsid w:val="00E278EF"/>
    <w:rsid w:val="00E653EE"/>
    <w:rsid w:val="00E97C43"/>
    <w:rsid w:val="00F2021A"/>
    <w:rsid w:val="00F237A7"/>
    <w:rsid w:val="00F53079"/>
    <w:rsid w:val="00F82218"/>
    <w:rsid w:val="00F85DBD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E8775-6852-45D4-83B8-D2CBA037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link w:val="a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16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43</cp:revision>
  <cp:lastPrinted>2021-11-27T09:57:00Z</cp:lastPrinted>
  <dcterms:created xsi:type="dcterms:W3CDTF">2016-07-06T08:55:00Z</dcterms:created>
  <dcterms:modified xsi:type="dcterms:W3CDTF">2023-06-10T17:20:00Z</dcterms:modified>
</cp:coreProperties>
</file>